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D6778" w14:textId="72681863" w:rsidR="003B3462" w:rsidRDefault="00B00A61" w:rsidP="00451F4C">
      <w:pPr>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ANE-1  HAY QUE CUIDAR NUESTRA TIERRA   </w:t>
      </w:r>
    </w:p>
    <w:p w14:paraId="23DA6A5E" w14:textId="5E10BD56" w:rsidR="00AA20C8" w:rsidRPr="00F96A2B" w:rsidRDefault="00285D1C" w:rsidP="003B3462">
      <w:pPr>
        <w:rPr>
          <w:rFonts w:ascii="Times New Roman" w:hAnsi="Times New Roman" w:cs="Times New Roman"/>
          <w:sz w:val="24"/>
          <w:szCs w:val="24"/>
        </w:rPr>
      </w:pPr>
      <w:r w:rsidRPr="00F96A2B">
        <w:rPr>
          <w:rFonts w:ascii="Times New Roman" w:hAnsi="Times New Roman" w:cs="Times New Roman"/>
          <w:sz w:val="24"/>
          <w:szCs w:val="24"/>
        </w:rPr>
        <w:t xml:space="preserve">Alieto Aldo Guadagni     Academia Argentina de Ciencias del Ambiente                                                 </w:t>
      </w:r>
    </w:p>
    <w:p w14:paraId="32996E5B" w14:textId="77777777" w:rsidR="00F83BE8" w:rsidRPr="00F96A2B" w:rsidRDefault="00F83BE8" w:rsidP="00451F4C">
      <w:pPr>
        <w:jc w:val="both"/>
        <w:rPr>
          <w:rFonts w:ascii="Times New Roman" w:hAnsi="Times New Roman" w:cs="Times New Roman"/>
          <w:sz w:val="24"/>
          <w:szCs w:val="24"/>
        </w:rPr>
      </w:pPr>
    </w:p>
    <w:p w14:paraId="62F3AB5C" w14:textId="77777777" w:rsidR="00765F79" w:rsidRPr="00F96A2B" w:rsidRDefault="00F83BE8" w:rsidP="00451F4C">
      <w:pPr>
        <w:jc w:val="both"/>
        <w:rPr>
          <w:rFonts w:ascii="Times New Roman" w:hAnsi="Times New Roman" w:cs="Times New Roman"/>
          <w:sz w:val="24"/>
          <w:szCs w:val="24"/>
        </w:rPr>
      </w:pPr>
      <w:r w:rsidRPr="00F96A2B">
        <w:rPr>
          <w:rFonts w:ascii="Times New Roman" w:hAnsi="Times New Roman" w:cs="Times New Roman"/>
          <w:sz w:val="24"/>
          <w:szCs w:val="24"/>
        </w:rPr>
        <w:t xml:space="preserve">El gobierno del Presidente Macri tendrá la responsabilidad de ejecutar una nueva política ambiental que ayude a preservar nuestro planeta. </w:t>
      </w:r>
      <w:r w:rsidR="00765F79" w:rsidRPr="00F96A2B">
        <w:rPr>
          <w:rFonts w:ascii="Times New Roman" w:hAnsi="Times New Roman" w:cs="Times New Roman"/>
          <w:sz w:val="24"/>
          <w:szCs w:val="24"/>
        </w:rPr>
        <w:t xml:space="preserve">Serán requeridas múltiples iniciativas </w:t>
      </w:r>
      <w:r w:rsidR="003C4128" w:rsidRPr="00F96A2B">
        <w:rPr>
          <w:rFonts w:ascii="Times New Roman" w:hAnsi="Times New Roman" w:cs="Times New Roman"/>
          <w:sz w:val="24"/>
          <w:szCs w:val="24"/>
        </w:rPr>
        <w:t xml:space="preserve"> que le permita</w:t>
      </w:r>
      <w:r w:rsidR="00765F79" w:rsidRPr="00F96A2B">
        <w:rPr>
          <w:rFonts w:ascii="Times New Roman" w:hAnsi="Times New Roman" w:cs="Times New Roman"/>
          <w:sz w:val="24"/>
          <w:szCs w:val="24"/>
        </w:rPr>
        <w:t>n</w:t>
      </w:r>
      <w:r w:rsidR="003C4128" w:rsidRPr="00F96A2B">
        <w:rPr>
          <w:rFonts w:ascii="Times New Roman" w:hAnsi="Times New Roman" w:cs="Times New Roman"/>
          <w:sz w:val="24"/>
          <w:szCs w:val="24"/>
        </w:rPr>
        <w:t xml:space="preserve"> a nuestro país contribuir eficazmente en los próximos años a una reducción global de las emisiones contaminantes de CO2.</w:t>
      </w:r>
      <w:r w:rsidR="00AA78AE" w:rsidRPr="00F96A2B">
        <w:rPr>
          <w:rFonts w:ascii="Times New Roman" w:hAnsi="Times New Roman" w:cs="Times New Roman"/>
          <w:sz w:val="24"/>
          <w:szCs w:val="24"/>
        </w:rPr>
        <w:t xml:space="preserve"> </w:t>
      </w:r>
    </w:p>
    <w:p w14:paraId="63D6AAB3" w14:textId="183ABFD4" w:rsidR="00234742" w:rsidRPr="00F96A2B" w:rsidRDefault="00D20F09" w:rsidP="00451F4C">
      <w:pPr>
        <w:jc w:val="both"/>
        <w:rPr>
          <w:rFonts w:ascii="Times New Roman" w:hAnsi="Times New Roman" w:cs="Times New Roman"/>
          <w:sz w:val="24"/>
          <w:szCs w:val="24"/>
        </w:rPr>
      </w:pPr>
      <w:r w:rsidRPr="00F96A2B">
        <w:rPr>
          <w:rFonts w:ascii="Times New Roman" w:hAnsi="Times New Roman" w:cs="Times New Roman"/>
          <w:sz w:val="24"/>
          <w:szCs w:val="24"/>
        </w:rPr>
        <w:t xml:space="preserve">Las evidencias científicas son contundentes, ya no hay dudas que </w:t>
      </w:r>
      <w:r w:rsidR="00AA78AE" w:rsidRPr="00F96A2B">
        <w:rPr>
          <w:rFonts w:ascii="Times New Roman" w:hAnsi="Times New Roman" w:cs="Times New Roman"/>
          <w:sz w:val="24"/>
          <w:szCs w:val="24"/>
        </w:rPr>
        <w:t xml:space="preserve">estas </w:t>
      </w:r>
      <w:r w:rsidRPr="00F96A2B">
        <w:rPr>
          <w:rFonts w:ascii="Times New Roman" w:hAnsi="Times New Roman" w:cs="Times New Roman"/>
          <w:sz w:val="24"/>
          <w:szCs w:val="24"/>
        </w:rPr>
        <w:t>emisiones están contribuyendo aceleradamente al aumento de la temperatura en todo el planeta. Estas emisiones son generadas por el consumo de combustibles fósiles (carbón, petróleo y gas), más algunas prácticas agropecuarias y la acelerada deforestación. El impacto del cambio climático ya ha comenzado a sentirse en el planeta: con altas temperaturas,  tormentas, inundaciones y sequias. El cambio climático es el principal problema de naturaleza  global que enfrenta toda la humanidad en el siglo XXI.</w:t>
      </w:r>
      <w:r w:rsidR="00A96C53" w:rsidRPr="00F96A2B">
        <w:rPr>
          <w:rFonts w:ascii="Times New Roman" w:hAnsi="Times New Roman" w:cs="Times New Roman"/>
          <w:sz w:val="24"/>
          <w:szCs w:val="24"/>
        </w:rPr>
        <w:t xml:space="preserve"> </w:t>
      </w:r>
      <w:r w:rsidR="002D79B0" w:rsidRPr="00F96A2B">
        <w:rPr>
          <w:rFonts w:ascii="Times New Roman" w:hAnsi="Times New Roman" w:cs="Times New Roman"/>
          <w:sz w:val="24"/>
          <w:szCs w:val="24"/>
        </w:rPr>
        <w:t xml:space="preserve">El </w:t>
      </w:r>
      <w:r w:rsidR="00082B8E" w:rsidRPr="00F96A2B">
        <w:rPr>
          <w:rFonts w:ascii="Times New Roman" w:hAnsi="Times New Roman" w:cs="Times New Roman"/>
          <w:sz w:val="24"/>
          <w:szCs w:val="24"/>
        </w:rPr>
        <w:t>2015 ha sido el año más caluroso en el planeta desde que se llevan registros (1880), tengamos presente que los diez años más calurosos han ocurrido desde 1998. Según la NASA cada año de la última década fue más caluroso que el año anterior.</w:t>
      </w:r>
    </w:p>
    <w:p w14:paraId="40BF3AA6" w14:textId="77777777" w:rsidR="000E1860" w:rsidRPr="00F96A2B" w:rsidRDefault="000B79CD" w:rsidP="00451F4C">
      <w:pPr>
        <w:jc w:val="both"/>
        <w:rPr>
          <w:rFonts w:ascii="Times New Roman" w:hAnsi="Times New Roman" w:cs="Times New Roman"/>
          <w:sz w:val="24"/>
          <w:szCs w:val="24"/>
        </w:rPr>
      </w:pPr>
      <w:r w:rsidRPr="00F96A2B">
        <w:rPr>
          <w:rFonts w:ascii="Times New Roman" w:hAnsi="Times New Roman" w:cs="Times New Roman"/>
          <w:sz w:val="24"/>
          <w:szCs w:val="24"/>
        </w:rPr>
        <w:t xml:space="preserve">En los últimos años se han registrado en el mundo </w:t>
      </w:r>
      <w:r w:rsidR="003C4128" w:rsidRPr="00F96A2B">
        <w:rPr>
          <w:rFonts w:ascii="Times New Roman" w:hAnsi="Times New Roman" w:cs="Times New Roman"/>
          <w:sz w:val="24"/>
          <w:szCs w:val="24"/>
        </w:rPr>
        <w:t xml:space="preserve">algunos </w:t>
      </w:r>
      <w:r w:rsidRPr="00F96A2B">
        <w:rPr>
          <w:rFonts w:ascii="Times New Roman" w:hAnsi="Times New Roman" w:cs="Times New Roman"/>
          <w:sz w:val="24"/>
          <w:szCs w:val="24"/>
        </w:rPr>
        <w:t xml:space="preserve">avances en los esfuerzos por reducir las emisiones globalmente contaminantes pero, como se ha visto en la última reunión de Naciones Unidas celebrada en Paris (2015),  aún estamos  lejos de poder asegurar la preservación del clima en el planeta para las futuras generaciones. </w:t>
      </w:r>
      <w:r w:rsidR="00F22801" w:rsidRPr="00F96A2B">
        <w:rPr>
          <w:rFonts w:ascii="Times New Roman" w:hAnsi="Times New Roman" w:cs="Times New Roman"/>
          <w:sz w:val="24"/>
          <w:szCs w:val="24"/>
        </w:rPr>
        <w:t xml:space="preserve">La mejor manera de enfrentar hoy la grave amenaza del cambio climático es continuar avanzando por el sendero del progreso tecnológico, desarrollando nuevas iniciativas que sean amigables con nuestro planeta. </w:t>
      </w:r>
    </w:p>
    <w:p w14:paraId="5BAA07C5" w14:textId="77777777" w:rsidR="00AA78AE" w:rsidRPr="00F96A2B" w:rsidRDefault="008A0387" w:rsidP="00451F4C">
      <w:pPr>
        <w:jc w:val="both"/>
        <w:rPr>
          <w:rFonts w:ascii="Times New Roman" w:hAnsi="Times New Roman" w:cs="Times New Roman"/>
          <w:sz w:val="24"/>
          <w:szCs w:val="24"/>
        </w:rPr>
      </w:pPr>
      <w:r w:rsidRPr="00F96A2B">
        <w:rPr>
          <w:rFonts w:ascii="Times New Roman" w:hAnsi="Times New Roman" w:cs="Times New Roman"/>
          <w:sz w:val="24"/>
          <w:szCs w:val="24"/>
        </w:rPr>
        <w:t xml:space="preserve">Es cierto que no ha concluido aún la era de los combustibles fósiles, pero ya hemos comenzado a transitar hacia el fin de esta era, nacida a fines del siglo XVIII. </w:t>
      </w:r>
      <w:r w:rsidR="00C61616" w:rsidRPr="00F96A2B">
        <w:rPr>
          <w:rFonts w:ascii="Times New Roman" w:hAnsi="Times New Roman" w:cs="Times New Roman"/>
          <w:sz w:val="24"/>
          <w:szCs w:val="24"/>
        </w:rPr>
        <w:t xml:space="preserve">Es posible que los cambios tecnológicos abaraten </w:t>
      </w:r>
      <w:r w:rsidR="0041337E" w:rsidRPr="00F96A2B">
        <w:rPr>
          <w:rFonts w:ascii="Times New Roman" w:hAnsi="Times New Roman" w:cs="Times New Roman"/>
          <w:sz w:val="24"/>
          <w:szCs w:val="24"/>
        </w:rPr>
        <w:t>aún</w:t>
      </w:r>
      <w:r w:rsidR="00C61616" w:rsidRPr="00F96A2B">
        <w:rPr>
          <w:rFonts w:ascii="Times New Roman" w:hAnsi="Times New Roman" w:cs="Times New Roman"/>
          <w:sz w:val="24"/>
          <w:szCs w:val="24"/>
        </w:rPr>
        <w:t xml:space="preserve"> </w:t>
      </w:r>
      <w:r w:rsidR="0041337E" w:rsidRPr="00F96A2B">
        <w:rPr>
          <w:rFonts w:ascii="Times New Roman" w:hAnsi="Times New Roman" w:cs="Times New Roman"/>
          <w:sz w:val="24"/>
          <w:szCs w:val="24"/>
        </w:rPr>
        <w:t>más</w:t>
      </w:r>
      <w:r w:rsidR="00C61616" w:rsidRPr="00F96A2B">
        <w:rPr>
          <w:rFonts w:ascii="Times New Roman" w:hAnsi="Times New Roman" w:cs="Times New Roman"/>
          <w:sz w:val="24"/>
          <w:szCs w:val="24"/>
        </w:rPr>
        <w:t xml:space="preserve">  las diversas formas de energías limpias, desplazando </w:t>
      </w:r>
      <w:r w:rsidR="0041337E" w:rsidRPr="00F96A2B">
        <w:rPr>
          <w:rFonts w:ascii="Times New Roman" w:hAnsi="Times New Roman" w:cs="Times New Roman"/>
          <w:sz w:val="24"/>
          <w:szCs w:val="24"/>
        </w:rPr>
        <w:t>así</w:t>
      </w:r>
      <w:r w:rsidR="00C61616" w:rsidRPr="00F96A2B">
        <w:rPr>
          <w:rFonts w:ascii="Times New Roman" w:hAnsi="Times New Roman" w:cs="Times New Roman"/>
          <w:sz w:val="24"/>
          <w:szCs w:val="24"/>
        </w:rPr>
        <w:t xml:space="preserve"> de una manera gradual pero constante a las tradicionales energías </w:t>
      </w:r>
      <w:r w:rsidR="002D79B0" w:rsidRPr="00F96A2B">
        <w:rPr>
          <w:rFonts w:ascii="Times New Roman" w:hAnsi="Times New Roman" w:cs="Times New Roman"/>
          <w:sz w:val="24"/>
          <w:szCs w:val="24"/>
        </w:rPr>
        <w:t>fósiles</w:t>
      </w:r>
      <w:r w:rsidR="00C61616" w:rsidRPr="00F96A2B">
        <w:rPr>
          <w:rFonts w:ascii="Times New Roman" w:hAnsi="Times New Roman" w:cs="Times New Roman"/>
          <w:sz w:val="24"/>
          <w:szCs w:val="24"/>
        </w:rPr>
        <w:t>.</w:t>
      </w:r>
      <w:r w:rsidR="002D79B0" w:rsidRPr="00F96A2B">
        <w:rPr>
          <w:rFonts w:ascii="Times New Roman" w:hAnsi="Times New Roman" w:cs="Times New Roman"/>
          <w:sz w:val="24"/>
          <w:szCs w:val="24"/>
        </w:rPr>
        <w:t xml:space="preserve"> </w:t>
      </w:r>
      <w:r w:rsidR="00C61616" w:rsidRPr="00F96A2B">
        <w:rPr>
          <w:rFonts w:ascii="Times New Roman" w:hAnsi="Times New Roman" w:cs="Times New Roman"/>
          <w:sz w:val="24"/>
          <w:szCs w:val="24"/>
        </w:rPr>
        <w:t xml:space="preserve">Existen evidencias que indican que, por ejemplo, tanto la energía solar como la eólica han reducido sus costos en los últimos años, al punto tal que ya comenzaron a competir con las fósiles, sin necesidad de incentivos o subsidios. Claro que esto exige que </w:t>
      </w:r>
      <w:r w:rsidR="002D79B0" w:rsidRPr="00F96A2B">
        <w:rPr>
          <w:rFonts w:ascii="Times New Roman" w:hAnsi="Times New Roman" w:cs="Times New Roman"/>
          <w:sz w:val="24"/>
          <w:szCs w:val="24"/>
        </w:rPr>
        <w:t xml:space="preserve">no </w:t>
      </w:r>
      <w:r w:rsidR="00C61616" w:rsidRPr="00F96A2B">
        <w:rPr>
          <w:rFonts w:ascii="Times New Roman" w:hAnsi="Times New Roman" w:cs="Times New Roman"/>
          <w:sz w:val="24"/>
          <w:szCs w:val="24"/>
        </w:rPr>
        <w:t xml:space="preserve">continúe la torpeza de seguir subsidiando, en muchos casos,  a las energías fósiles. </w:t>
      </w:r>
    </w:p>
    <w:p w14:paraId="7D137906" w14:textId="5894562A" w:rsidR="00E623BF" w:rsidRPr="00F96A2B" w:rsidRDefault="00C61616" w:rsidP="00451F4C">
      <w:pPr>
        <w:jc w:val="both"/>
        <w:rPr>
          <w:rFonts w:ascii="Times New Roman" w:hAnsi="Times New Roman" w:cs="Times New Roman"/>
          <w:sz w:val="24"/>
          <w:szCs w:val="24"/>
        </w:rPr>
      </w:pPr>
      <w:r w:rsidRPr="00F96A2B">
        <w:rPr>
          <w:rFonts w:ascii="Times New Roman" w:hAnsi="Times New Roman" w:cs="Times New Roman"/>
          <w:sz w:val="24"/>
          <w:szCs w:val="24"/>
        </w:rPr>
        <w:t xml:space="preserve">Las nuevas energías renovables podrán dar lugar en el futuro al desarrollo de nuevos sectores productivos, capaces de absorber crecientes flujos de inversiones privadas. En la última década los costos de las energías renovables han disminuido, </w:t>
      </w:r>
      <w:r w:rsidR="00765F79" w:rsidRPr="00F96A2B">
        <w:rPr>
          <w:rFonts w:ascii="Times New Roman" w:hAnsi="Times New Roman" w:cs="Times New Roman"/>
          <w:sz w:val="24"/>
          <w:szCs w:val="24"/>
        </w:rPr>
        <w:t xml:space="preserve">razón por la cual </w:t>
      </w:r>
      <w:r w:rsidRPr="00F96A2B">
        <w:rPr>
          <w:rFonts w:ascii="Times New Roman" w:hAnsi="Times New Roman" w:cs="Times New Roman"/>
          <w:sz w:val="24"/>
          <w:szCs w:val="24"/>
        </w:rPr>
        <w:t>las inversiones en estas actividades se han multiplicado más de seis veces, según nos informa la Agencia Internacional de Energía (IEA).</w:t>
      </w:r>
    </w:p>
    <w:p w14:paraId="016EC5F9" w14:textId="77777777" w:rsidR="003C4128" w:rsidRPr="00F96A2B" w:rsidRDefault="0077193F" w:rsidP="00332A54">
      <w:pPr>
        <w:jc w:val="both"/>
        <w:rPr>
          <w:rFonts w:ascii="Times New Roman" w:hAnsi="Times New Roman" w:cs="Times New Roman"/>
          <w:sz w:val="24"/>
          <w:szCs w:val="24"/>
        </w:rPr>
      </w:pPr>
      <w:r w:rsidRPr="00F96A2B">
        <w:rPr>
          <w:rFonts w:ascii="Times New Roman" w:hAnsi="Times New Roman" w:cs="Times New Roman"/>
          <w:sz w:val="24"/>
          <w:szCs w:val="24"/>
        </w:rPr>
        <w:t xml:space="preserve">El reciente Acuerdo de Paris no es tan bueno como  pudo haber sido, aunque fue mejor que lo que no pocos esperaban. Las carencias en los acuerdos logrados en </w:t>
      </w:r>
      <w:r w:rsidR="003C4128" w:rsidRPr="00F96A2B">
        <w:rPr>
          <w:rFonts w:ascii="Times New Roman" w:hAnsi="Times New Roman" w:cs="Times New Roman"/>
          <w:sz w:val="24"/>
          <w:szCs w:val="24"/>
        </w:rPr>
        <w:t xml:space="preserve">esta </w:t>
      </w:r>
      <w:r w:rsidR="00122F3B" w:rsidRPr="00F96A2B">
        <w:rPr>
          <w:rFonts w:ascii="Times New Roman" w:hAnsi="Times New Roman" w:cs="Times New Roman"/>
          <w:sz w:val="24"/>
          <w:szCs w:val="24"/>
        </w:rPr>
        <w:t xml:space="preserve">reunión de Paris </w:t>
      </w:r>
      <w:r w:rsidRPr="00F96A2B">
        <w:rPr>
          <w:rFonts w:ascii="Times New Roman" w:hAnsi="Times New Roman" w:cs="Times New Roman"/>
          <w:sz w:val="24"/>
          <w:szCs w:val="24"/>
        </w:rPr>
        <w:lastRenderedPageBreak/>
        <w:t xml:space="preserve">son muchas, </w:t>
      </w:r>
      <w:r w:rsidR="00122F3B" w:rsidRPr="00F96A2B">
        <w:rPr>
          <w:rFonts w:ascii="Times New Roman" w:hAnsi="Times New Roman" w:cs="Times New Roman"/>
          <w:sz w:val="24"/>
          <w:szCs w:val="24"/>
        </w:rPr>
        <w:t xml:space="preserve">por eso es esencial  definir sin demoras acuerdos internacionales más ambiciosos y con carácter </w:t>
      </w:r>
      <w:r w:rsidR="006C2B02" w:rsidRPr="00F96A2B">
        <w:rPr>
          <w:rFonts w:ascii="Times New Roman" w:hAnsi="Times New Roman" w:cs="Times New Roman"/>
          <w:sz w:val="24"/>
          <w:szCs w:val="24"/>
        </w:rPr>
        <w:t>vinculante. En</w:t>
      </w:r>
      <w:r w:rsidR="00332A54" w:rsidRPr="00F96A2B">
        <w:rPr>
          <w:rFonts w:ascii="Times New Roman" w:hAnsi="Times New Roman" w:cs="Times New Roman"/>
          <w:sz w:val="24"/>
          <w:szCs w:val="24"/>
        </w:rPr>
        <w:t xml:space="preserve"> la reciente  encíclica Laudato SI, el Papa  nos recuerda la vigencia del mandato bíblico:” Labrar y cuidar el jardín del mundo” (libro del Génesis 2,15), se trata de “cuidar”,  no de degradar nuestro planeta.</w:t>
      </w:r>
    </w:p>
    <w:p w14:paraId="336D6983" w14:textId="11AD9F6D" w:rsidR="00332A54" w:rsidRPr="00F96A2B" w:rsidRDefault="00332A54" w:rsidP="00332A54">
      <w:pPr>
        <w:jc w:val="both"/>
        <w:rPr>
          <w:rFonts w:ascii="Times New Roman" w:hAnsi="Times New Roman" w:cs="Times New Roman"/>
          <w:sz w:val="24"/>
          <w:szCs w:val="24"/>
        </w:rPr>
      </w:pPr>
      <w:r w:rsidRPr="00F96A2B">
        <w:rPr>
          <w:rFonts w:ascii="Times New Roman" w:hAnsi="Times New Roman" w:cs="Times New Roman"/>
          <w:sz w:val="24"/>
          <w:szCs w:val="24"/>
        </w:rPr>
        <w:t xml:space="preserve"> Es evidente que enfrentar eficazmente la amenaza climática exige una solución global. También es evidente que el creciente  riesgo causado por más emisiones globales plantea la urgente necesidad de una autoridad global, ya que está comprometido un importante bien común global. Por esta razón es necesario que las negociaciones internacionales apunten, como propone Stefano Zamagni, a la creación de una Organización Mundial del Ambiente (OMA). Para garantizar la salvaguardia del ambiente en nuestro planeta, es urgente que los países acuerden la creación de una autoridad global, que tenga un poder efectivo y cuya legitimidad sea reconocida por todas las naciones</w:t>
      </w:r>
    </w:p>
    <w:p w14:paraId="1249ECB7" w14:textId="6C7943A6" w:rsidR="000E1860" w:rsidRPr="00F96A2B" w:rsidRDefault="000C55EE" w:rsidP="00332A54">
      <w:pPr>
        <w:jc w:val="both"/>
        <w:rPr>
          <w:rFonts w:ascii="Times New Roman" w:hAnsi="Times New Roman" w:cs="Times New Roman"/>
          <w:sz w:val="24"/>
          <w:szCs w:val="24"/>
        </w:rPr>
      </w:pPr>
      <w:r w:rsidRPr="00F96A2B">
        <w:rPr>
          <w:rFonts w:ascii="Times New Roman" w:hAnsi="Times New Roman" w:cs="Times New Roman"/>
          <w:sz w:val="24"/>
          <w:szCs w:val="24"/>
        </w:rPr>
        <w:t xml:space="preserve">Nuestra propuesta presentada en Paris por el anterior gobierno es </w:t>
      </w:r>
      <w:r w:rsidR="00F16E94" w:rsidRPr="00F96A2B">
        <w:rPr>
          <w:rFonts w:ascii="Times New Roman" w:hAnsi="Times New Roman" w:cs="Times New Roman"/>
          <w:sz w:val="24"/>
          <w:szCs w:val="24"/>
        </w:rPr>
        <w:t>insuficiente</w:t>
      </w:r>
      <w:r w:rsidRPr="00F96A2B">
        <w:rPr>
          <w:rFonts w:ascii="Times New Roman" w:hAnsi="Times New Roman" w:cs="Times New Roman"/>
          <w:sz w:val="24"/>
          <w:szCs w:val="24"/>
        </w:rPr>
        <w:t xml:space="preserve">, ya que si todas las naciones hubiesen presentado una propuesta similar a la nuestra la temperatura global subiría 4 grados centígrados, sobrepasando ampliamente la meta de no cruzar la barrera critica de los 2 </w:t>
      </w:r>
      <w:r w:rsidR="00F16E94" w:rsidRPr="00F96A2B">
        <w:rPr>
          <w:rFonts w:ascii="Times New Roman" w:hAnsi="Times New Roman" w:cs="Times New Roman"/>
          <w:sz w:val="24"/>
          <w:szCs w:val="24"/>
        </w:rPr>
        <w:t>grados</w:t>
      </w:r>
      <w:r w:rsidRPr="00F96A2B">
        <w:rPr>
          <w:rFonts w:ascii="Times New Roman" w:hAnsi="Times New Roman" w:cs="Times New Roman"/>
          <w:sz w:val="24"/>
          <w:szCs w:val="24"/>
        </w:rPr>
        <w:t xml:space="preserve">.  </w:t>
      </w:r>
      <w:r w:rsidR="00113C17" w:rsidRPr="00F96A2B">
        <w:rPr>
          <w:rFonts w:ascii="Times New Roman" w:hAnsi="Times New Roman" w:cs="Times New Roman"/>
          <w:sz w:val="24"/>
          <w:szCs w:val="24"/>
        </w:rPr>
        <w:t xml:space="preserve">La tarea del </w:t>
      </w:r>
      <w:r w:rsidR="00AB4B7B" w:rsidRPr="00F96A2B">
        <w:rPr>
          <w:rFonts w:ascii="Times New Roman" w:hAnsi="Times New Roman" w:cs="Times New Roman"/>
          <w:sz w:val="24"/>
          <w:szCs w:val="24"/>
        </w:rPr>
        <w:t xml:space="preserve">gobierno </w:t>
      </w:r>
      <w:r w:rsidR="00122F3B" w:rsidRPr="00F96A2B">
        <w:rPr>
          <w:rFonts w:ascii="Times New Roman" w:hAnsi="Times New Roman" w:cs="Times New Roman"/>
          <w:sz w:val="24"/>
          <w:szCs w:val="24"/>
        </w:rPr>
        <w:t>s</w:t>
      </w:r>
      <w:r w:rsidR="00AB4B7B" w:rsidRPr="00F96A2B">
        <w:rPr>
          <w:rFonts w:ascii="Times New Roman" w:hAnsi="Times New Roman" w:cs="Times New Roman"/>
          <w:sz w:val="24"/>
          <w:szCs w:val="24"/>
        </w:rPr>
        <w:t>erá</w:t>
      </w:r>
      <w:r w:rsidR="00113C17" w:rsidRPr="00F96A2B">
        <w:rPr>
          <w:rFonts w:ascii="Times New Roman" w:hAnsi="Times New Roman" w:cs="Times New Roman"/>
          <w:sz w:val="24"/>
          <w:szCs w:val="24"/>
        </w:rPr>
        <w:t xml:space="preserve"> elaborar </w:t>
      </w:r>
      <w:r w:rsidR="00765F79" w:rsidRPr="00F96A2B">
        <w:rPr>
          <w:rFonts w:ascii="Times New Roman" w:hAnsi="Times New Roman" w:cs="Times New Roman"/>
          <w:sz w:val="24"/>
          <w:szCs w:val="24"/>
        </w:rPr>
        <w:t xml:space="preserve">ahora </w:t>
      </w:r>
      <w:r w:rsidR="00113C17" w:rsidRPr="00F96A2B">
        <w:rPr>
          <w:rFonts w:ascii="Times New Roman" w:hAnsi="Times New Roman" w:cs="Times New Roman"/>
          <w:sz w:val="24"/>
          <w:szCs w:val="24"/>
        </w:rPr>
        <w:t>una nueva planificación ambiental que apunte a respetar el medio ambiente</w:t>
      </w:r>
      <w:r w:rsidR="008A78D0" w:rsidRPr="00F96A2B">
        <w:rPr>
          <w:rFonts w:ascii="Times New Roman" w:hAnsi="Times New Roman" w:cs="Times New Roman"/>
          <w:sz w:val="24"/>
          <w:szCs w:val="24"/>
        </w:rPr>
        <w:t xml:space="preserve">, y debería incluir un programa concreto y </w:t>
      </w:r>
      <w:r w:rsidR="00AB4B7B" w:rsidRPr="00F96A2B">
        <w:rPr>
          <w:rFonts w:ascii="Times New Roman" w:hAnsi="Times New Roman" w:cs="Times New Roman"/>
          <w:sz w:val="24"/>
          <w:szCs w:val="24"/>
        </w:rPr>
        <w:t>financiable</w:t>
      </w:r>
      <w:r w:rsidR="008A78D0" w:rsidRPr="00F96A2B">
        <w:rPr>
          <w:rFonts w:ascii="Times New Roman" w:hAnsi="Times New Roman" w:cs="Times New Roman"/>
          <w:sz w:val="24"/>
          <w:szCs w:val="24"/>
        </w:rPr>
        <w:t xml:space="preserve"> de iniciativas de eficiencia y conservación energética.</w:t>
      </w:r>
      <w:r w:rsidR="00113C17" w:rsidRPr="00F96A2B">
        <w:rPr>
          <w:rFonts w:ascii="Times New Roman" w:hAnsi="Times New Roman" w:cs="Times New Roman"/>
          <w:sz w:val="24"/>
          <w:szCs w:val="24"/>
        </w:rPr>
        <w:t xml:space="preserve"> </w:t>
      </w:r>
    </w:p>
    <w:p w14:paraId="490DCA12" w14:textId="03252D78" w:rsidR="00122F3B" w:rsidRPr="00F96A2B" w:rsidRDefault="006602C3" w:rsidP="00332A54">
      <w:pPr>
        <w:jc w:val="both"/>
        <w:rPr>
          <w:rFonts w:ascii="Times New Roman" w:hAnsi="Times New Roman" w:cs="Times New Roman"/>
          <w:sz w:val="24"/>
          <w:szCs w:val="24"/>
        </w:rPr>
      </w:pPr>
      <w:r w:rsidRPr="00F96A2B">
        <w:rPr>
          <w:rFonts w:ascii="Times New Roman" w:hAnsi="Times New Roman" w:cs="Times New Roman"/>
          <w:sz w:val="24"/>
          <w:szCs w:val="24"/>
        </w:rPr>
        <w:t>Si nosotros acordamos actuar a partir de ahora con más sensatez ambiental deberíamos</w:t>
      </w:r>
      <w:r w:rsidR="00122F3B" w:rsidRPr="00F96A2B">
        <w:rPr>
          <w:rFonts w:ascii="Times New Roman" w:hAnsi="Times New Roman" w:cs="Times New Roman"/>
          <w:sz w:val="24"/>
          <w:szCs w:val="24"/>
        </w:rPr>
        <w:t xml:space="preserve">, por ejemplo, </w:t>
      </w:r>
      <w:r w:rsidRPr="00F96A2B">
        <w:rPr>
          <w:rFonts w:ascii="Times New Roman" w:hAnsi="Times New Roman" w:cs="Times New Roman"/>
          <w:sz w:val="24"/>
          <w:szCs w:val="24"/>
        </w:rPr>
        <w:t xml:space="preserve"> acordar una propuesta nacional que propicie la expansión de las nuevas energías limpias, y también de las tradicionales como la hidroelectricidad</w:t>
      </w:r>
      <w:r w:rsidR="00765F79" w:rsidRPr="00F96A2B">
        <w:rPr>
          <w:rFonts w:ascii="Times New Roman" w:hAnsi="Times New Roman" w:cs="Times New Roman"/>
          <w:sz w:val="24"/>
          <w:szCs w:val="24"/>
        </w:rPr>
        <w:t xml:space="preserve"> (con cuidado del ambiente local)</w:t>
      </w:r>
      <w:r w:rsidRPr="00F96A2B">
        <w:rPr>
          <w:rFonts w:ascii="Times New Roman" w:hAnsi="Times New Roman" w:cs="Times New Roman"/>
          <w:sz w:val="24"/>
          <w:szCs w:val="24"/>
        </w:rPr>
        <w:t>. Nuestro gran potencial hidroeléctrico nos está ofreciendo oportunidades de aprovechamiento futuro</w:t>
      </w:r>
      <w:r w:rsidR="000E1860" w:rsidRPr="00F96A2B">
        <w:rPr>
          <w:rFonts w:ascii="Times New Roman" w:hAnsi="Times New Roman" w:cs="Times New Roman"/>
          <w:sz w:val="24"/>
          <w:szCs w:val="24"/>
        </w:rPr>
        <w:t>, pero sin “capitalismo de amigos”.</w:t>
      </w:r>
      <w:r w:rsidRPr="00F96A2B">
        <w:rPr>
          <w:rFonts w:ascii="Times New Roman" w:hAnsi="Times New Roman" w:cs="Times New Roman"/>
          <w:sz w:val="24"/>
          <w:szCs w:val="24"/>
        </w:rPr>
        <w:t xml:space="preserve"> Es hora de revertir el proceso de “fosilización” de </w:t>
      </w:r>
      <w:r w:rsidR="00F16E94" w:rsidRPr="00F96A2B">
        <w:rPr>
          <w:rFonts w:ascii="Times New Roman" w:hAnsi="Times New Roman" w:cs="Times New Roman"/>
          <w:sz w:val="24"/>
          <w:szCs w:val="24"/>
        </w:rPr>
        <w:t xml:space="preserve">la </w:t>
      </w:r>
      <w:r w:rsidRPr="00F96A2B">
        <w:rPr>
          <w:rFonts w:ascii="Times New Roman" w:hAnsi="Times New Roman" w:cs="Times New Roman"/>
          <w:sz w:val="24"/>
          <w:szCs w:val="24"/>
        </w:rPr>
        <w:t>energía que se impulsó durante la última década. Los combustibles fósiles han cubierto casi totalmente el incremento en la generación eléctrica entre el 2003 y el 2014, ya que la energía hidroeléctrica, nuclear, solar y eólica apenas aportaron un 4 por ciento del incremento de generación eléctrica. Por esta razón las emisiones de CO2 en nuestro sistema eléctrico se incrementaron un  80   por ciento desde el año 2004.</w:t>
      </w:r>
    </w:p>
    <w:p w14:paraId="16841B57" w14:textId="5AF525F3" w:rsidR="00550CF4" w:rsidRPr="00F96A2B" w:rsidRDefault="00BE0223" w:rsidP="00332A54">
      <w:pPr>
        <w:jc w:val="both"/>
        <w:rPr>
          <w:rFonts w:ascii="Times New Roman" w:hAnsi="Times New Roman" w:cs="Times New Roman"/>
          <w:sz w:val="24"/>
          <w:szCs w:val="24"/>
        </w:rPr>
      </w:pPr>
      <w:r w:rsidRPr="00F96A2B">
        <w:rPr>
          <w:rFonts w:ascii="Times New Roman" w:hAnsi="Times New Roman" w:cs="Times New Roman"/>
          <w:sz w:val="24"/>
          <w:szCs w:val="24"/>
        </w:rPr>
        <w:t xml:space="preserve">Un hecho es ya evidente: respetar el límite de los 2C* exige una acción </w:t>
      </w:r>
      <w:r w:rsidR="000B79CD" w:rsidRPr="00F96A2B">
        <w:rPr>
          <w:rFonts w:ascii="Times New Roman" w:hAnsi="Times New Roman" w:cs="Times New Roman"/>
          <w:sz w:val="24"/>
          <w:szCs w:val="24"/>
        </w:rPr>
        <w:t>global de las naciones,</w:t>
      </w:r>
      <w:r w:rsidR="006C2B02" w:rsidRPr="00F96A2B">
        <w:rPr>
          <w:rFonts w:ascii="Times New Roman" w:hAnsi="Times New Roman" w:cs="Times New Roman"/>
          <w:sz w:val="24"/>
          <w:szCs w:val="24"/>
        </w:rPr>
        <w:t xml:space="preserve"> pero también un aporte </w:t>
      </w:r>
      <w:r w:rsidR="00122F3B" w:rsidRPr="00F96A2B">
        <w:rPr>
          <w:rFonts w:ascii="Times New Roman" w:hAnsi="Times New Roman" w:cs="Times New Roman"/>
          <w:sz w:val="24"/>
          <w:szCs w:val="24"/>
        </w:rPr>
        <w:t xml:space="preserve">de </w:t>
      </w:r>
      <w:r w:rsidRPr="00F96A2B">
        <w:rPr>
          <w:rFonts w:ascii="Times New Roman" w:hAnsi="Times New Roman" w:cs="Times New Roman"/>
          <w:sz w:val="24"/>
          <w:szCs w:val="24"/>
        </w:rPr>
        <w:t>nuestr</w:t>
      </w:r>
      <w:r w:rsidR="000E1860" w:rsidRPr="00F96A2B">
        <w:rPr>
          <w:rFonts w:ascii="Times New Roman" w:hAnsi="Times New Roman" w:cs="Times New Roman"/>
          <w:sz w:val="24"/>
          <w:szCs w:val="24"/>
        </w:rPr>
        <w:t xml:space="preserve">o país </w:t>
      </w:r>
      <w:r w:rsidRPr="00F96A2B">
        <w:rPr>
          <w:rFonts w:ascii="Times New Roman" w:hAnsi="Times New Roman" w:cs="Times New Roman"/>
          <w:sz w:val="24"/>
          <w:szCs w:val="24"/>
        </w:rPr>
        <w:t xml:space="preserve"> que contribuya eficazmente al esfuerzo global. </w:t>
      </w:r>
      <w:r w:rsidR="00E742F7" w:rsidRPr="00F96A2B">
        <w:rPr>
          <w:rFonts w:ascii="Times New Roman" w:hAnsi="Times New Roman" w:cs="Times New Roman"/>
          <w:sz w:val="24"/>
          <w:szCs w:val="24"/>
        </w:rPr>
        <w:t xml:space="preserve">Esperemos que la voluntad política de cuidar la Tierra para nuestros hijos, quienes nos las han dado en préstamo,  pueda expresarse en un gran acuerdo nacional que supere la división entre oficialistas y opositores, ya que todos vivimos en la misma  Casa Común como bien dice el Papa Francisco. </w:t>
      </w:r>
    </w:p>
    <w:p w14:paraId="34D5CB44" w14:textId="77777777" w:rsidR="0025361C" w:rsidRPr="00F5394B" w:rsidRDefault="0025361C" w:rsidP="00332A54">
      <w:pPr>
        <w:jc w:val="both"/>
        <w:rPr>
          <w:rFonts w:ascii="Times New Roman" w:hAnsi="Times New Roman" w:cs="Times New Roman"/>
          <w:b/>
          <w:sz w:val="24"/>
          <w:szCs w:val="24"/>
        </w:rPr>
      </w:pPr>
    </w:p>
    <w:p w14:paraId="3FECBAEF" w14:textId="77777777" w:rsidR="00BB439F" w:rsidRPr="00F5394B" w:rsidRDefault="00BB439F">
      <w:pPr>
        <w:rPr>
          <w:rFonts w:ascii="Times New Roman" w:hAnsi="Times New Roman" w:cs="Times New Roman"/>
          <w:sz w:val="24"/>
          <w:szCs w:val="24"/>
        </w:rPr>
      </w:pPr>
    </w:p>
    <w:p w14:paraId="77CC3DB6" w14:textId="77777777" w:rsidR="00BB439F" w:rsidRPr="00F5394B" w:rsidRDefault="00BB439F">
      <w:pPr>
        <w:rPr>
          <w:rFonts w:ascii="Times New Roman" w:hAnsi="Times New Roman" w:cs="Times New Roman"/>
          <w:sz w:val="24"/>
          <w:szCs w:val="24"/>
        </w:rPr>
      </w:pPr>
    </w:p>
    <w:p w14:paraId="7168559E" w14:textId="77777777" w:rsidR="00BB439F" w:rsidRPr="00F5394B" w:rsidRDefault="00BB439F">
      <w:pPr>
        <w:rPr>
          <w:rFonts w:ascii="Times New Roman" w:hAnsi="Times New Roman" w:cs="Times New Roman"/>
          <w:sz w:val="24"/>
          <w:szCs w:val="24"/>
        </w:rPr>
      </w:pPr>
    </w:p>
    <w:p w14:paraId="4AA97AD2" w14:textId="77777777" w:rsidR="00BB439F" w:rsidRPr="00F5394B" w:rsidRDefault="00BB439F">
      <w:pPr>
        <w:rPr>
          <w:rFonts w:ascii="Times New Roman" w:hAnsi="Times New Roman" w:cs="Times New Roman"/>
          <w:sz w:val="24"/>
          <w:szCs w:val="24"/>
        </w:rPr>
      </w:pPr>
    </w:p>
    <w:p w14:paraId="62D99DD5" w14:textId="77777777" w:rsidR="00BB439F" w:rsidRPr="00F5394B" w:rsidRDefault="00BB439F">
      <w:pPr>
        <w:rPr>
          <w:rFonts w:ascii="Times New Roman" w:hAnsi="Times New Roman" w:cs="Times New Roman"/>
          <w:sz w:val="24"/>
          <w:szCs w:val="24"/>
        </w:rPr>
      </w:pPr>
    </w:p>
    <w:p w14:paraId="5188E286" w14:textId="77777777" w:rsidR="00BB439F" w:rsidRPr="00F5394B" w:rsidRDefault="00BB439F">
      <w:pPr>
        <w:rPr>
          <w:rFonts w:ascii="Times New Roman" w:hAnsi="Times New Roman" w:cs="Times New Roman"/>
          <w:sz w:val="24"/>
          <w:szCs w:val="24"/>
        </w:rPr>
      </w:pPr>
    </w:p>
    <w:p w14:paraId="0B6708F9" w14:textId="77777777" w:rsidR="00BB439F" w:rsidRPr="00F5394B" w:rsidRDefault="00BB439F">
      <w:pPr>
        <w:rPr>
          <w:rFonts w:ascii="Times New Roman" w:hAnsi="Times New Roman" w:cs="Times New Roman"/>
          <w:sz w:val="24"/>
          <w:szCs w:val="24"/>
        </w:rPr>
      </w:pPr>
    </w:p>
    <w:p w14:paraId="0ACFE737" w14:textId="77777777" w:rsidR="00BB439F" w:rsidRPr="00F5394B" w:rsidRDefault="00BB439F">
      <w:pPr>
        <w:rPr>
          <w:rFonts w:ascii="Times New Roman" w:hAnsi="Times New Roman" w:cs="Times New Roman"/>
          <w:sz w:val="24"/>
          <w:szCs w:val="24"/>
        </w:rPr>
      </w:pPr>
    </w:p>
    <w:p w14:paraId="64E5E9A4" w14:textId="77777777" w:rsidR="008A0387" w:rsidRPr="00F5394B" w:rsidRDefault="008A0387">
      <w:pPr>
        <w:rPr>
          <w:rFonts w:ascii="Times New Roman" w:hAnsi="Times New Roman" w:cs="Times New Roman"/>
          <w:sz w:val="24"/>
          <w:szCs w:val="24"/>
        </w:rPr>
      </w:pPr>
    </w:p>
    <w:p w14:paraId="63412F6A" w14:textId="77777777" w:rsidR="00B63F1B" w:rsidRPr="00F5394B" w:rsidRDefault="00B63F1B">
      <w:pPr>
        <w:rPr>
          <w:rFonts w:ascii="Times New Roman" w:hAnsi="Times New Roman" w:cs="Times New Roman"/>
          <w:sz w:val="24"/>
          <w:szCs w:val="24"/>
        </w:rPr>
      </w:pPr>
    </w:p>
    <w:sectPr w:rsidR="00B63F1B" w:rsidRPr="00F5394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62D63" w14:textId="77777777" w:rsidR="00DC1AF3" w:rsidRDefault="00DC1AF3" w:rsidP="007F4EF4">
      <w:pPr>
        <w:spacing w:after="0" w:line="240" w:lineRule="auto"/>
      </w:pPr>
      <w:r>
        <w:separator/>
      </w:r>
    </w:p>
  </w:endnote>
  <w:endnote w:type="continuationSeparator" w:id="0">
    <w:p w14:paraId="47868E1B" w14:textId="77777777" w:rsidR="00DC1AF3" w:rsidRDefault="00DC1AF3" w:rsidP="007F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382560"/>
      <w:docPartObj>
        <w:docPartGallery w:val="Page Numbers (Bottom of Page)"/>
        <w:docPartUnique/>
      </w:docPartObj>
    </w:sdtPr>
    <w:sdtEndPr/>
    <w:sdtContent>
      <w:p w14:paraId="69032AB1" w14:textId="75A1713F" w:rsidR="007F4EF4" w:rsidRDefault="007F4EF4">
        <w:pPr>
          <w:pStyle w:val="Piedepgina"/>
          <w:jc w:val="right"/>
        </w:pPr>
        <w:r>
          <w:fldChar w:fldCharType="begin"/>
        </w:r>
        <w:r>
          <w:instrText>PAGE   \* MERGEFORMAT</w:instrText>
        </w:r>
        <w:r>
          <w:fldChar w:fldCharType="separate"/>
        </w:r>
        <w:r w:rsidR="00650752" w:rsidRPr="00650752">
          <w:rPr>
            <w:noProof/>
            <w:lang w:val="es-ES"/>
          </w:rPr>
          <w:t>1</w:t>
        </w:r>
        <w:r>
          <w:fldChar w:fldCharType="end"/>
        </w:r>
      </w:p>
    </w:sdtContent>
  </w:sdt>
  <w:p w14:paraId="65C567FA" w14:textId="77777777" w:rsidR="007F4EF4" w:rsidRDefault="007F4E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8A6D0" w14:textId="77777777" w:rsidR="00DC1AF3" w:rsidRDefault="00DC1AF3" w:rsidP="007F4EF4">
      <w:pPr>
        <w:spacing w:after="0" w:line="240" w:lineRule="auto"/>
      </w:pPr>
      <w:r>
        <w:separator/>
      </w:r>
    </w:p>
  </w:footnote>
  <w:footnote w:type="continuationSeparator" w:id="0">
    <w:p w14:paraId="47310060" w14:textId="77777777" w:rsidR="00DC1AF3" w:rsidRDefault="00DC1AF3" w:rsidP="007F4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56133"/>
    <w:multiLevelType w:val="hybridMultilevel"/>
    <w:tmpl w:val="71509C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E671A26"/>
    <w:multiLevelType w:val="hybridMultilevel"/>
    <w:tmpl w:val="B17A15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1C"/>
    <w:rsid w:val="00007303"/>
    <w:rsid w:val="00046822"/>
    <w:rsid w:val="00082B8E"/>
    <w:rsid w:val="000B79CD"/>
    <w:rsid w:val="000C55EE"/>
    <w:rsid w:val="000E1860"/>
    <w:rsid w:val="001015BD"/>
    <w:rsid w:val="00113C17"/>
    <w:rsid w:val="00122F3B"/>
    <w:rsid w:val="00181846"/>
    <w:rsid w:val="001E3B49"/>
    <w:rsid w:val="002130E9"/>
    <w:rsid w:val="00226475"/>
    <w:rsid w:val="00234742"/>
    <w:rsid w:val="0025361C"/>
    <w:rsid w:val="00266B9C"/>
    <w:rsid w:val="00285D1C"/>
    <w:rsid w:val="00297BE3"/>
    <w:rsid w:val="002B7E62"/>
    <w:rsid w:val="002D79B0"/>
    <w:rsid w:val="00332A54"/>
    <w:rsid w:val="003577A3"/>
    <w:rsid w:val="00360CD7"/>
    <w:rsid w:val="00362024"/>
    <w:rsid w:val="00372664"/>
    <w:rsid w:val="00375345"/>
    <w:rsid w:val="0039045F"/>
    <w:rsid w:val="003A71E1"/>
    <w:rsid w:val="003B215B"/>
    <w:rsid w:val="003B3462"/>
    <w:rsid w:val="003C4128"/>
    <w:rsid w:val="003E78E0"/>
    <w:rsid w:val="003F57C7"/>
    <w:rsid w:val="0041337E"/>
    <w:rsid w:val="004516F7"/>
    <w:rsid w:val="00451F4C"/>
    <w:rsid w:val="00452907"/>
    <w:rsid w:val="0047437F"/>
    <w:rsid w:val="00485984"/>
    <w:rsid w:val="00487096"/>
    <w:rsid w:val="004D365C"/>
    <w:rsid w:val="004F00E2"/>
    <w:rsid w:val="00515820"/>
    <w:rsid w:val="00525147"/>
    <w:rsid w:val="00535989"/>
    <w:rsid w:val="005442AF"/>
    <w:rsid w:val="00545F19"/>
    <w:rsid w:val="0055098E"/>
    <w:rsid w:val="00550CF4"/>
    <w:rsid w:val="00573142"/>
    <w:rsid w:val="00573630"/>
    <w:rsid w:val="005821F8"/>
    <w:rsid w:val="00583408"/>
    <w:rsid w:val="00594381"/>
    <w:rsid w:val="005A780F"/>
    <w:rsid w:val="005B0291"/>
    <w:rsid w:val="00650752"/>
    <w:rsid w:val="006602C3"/>
    <w:rsid w:val="00696896"/>
    <w:rsid w:val="006B5639"/>
    <w:rsid w:val="006C2B02"/>
    <w:rsid w:val="006D3DA2"/>
    <w:rsid w:val="006D775F"/>
    <w:rsid w:val="006F5CEC"/>
    <w:rsid w:val="00702C9B"/>
    <w:rsid w:val="00757907"/>
    <w:rsid w:val="00765F79"/>
    <w:rsid w:val="0077193F"/>
    <w:rsid w:val="007A140D"/>
    <w:rsid w:val="007E511B"/>
    <w:rsid w:val="007F4EF4"/>
    <w:rsid w:val="00851F7D"/>
    <w:rsid w:val="0087060F"/>
    <w:rsid w:val="00875D44"/>
    <w:rsid w:val="008A0387"/>
    <w:rsid w:val="008A78D0"/>
    <w:rsid w:val="008B2A1E"/>
    <w:rsid w:val="008B40B8"/>
    <w:rsid w:val="008C0B03"/>
    <w:rsid w:val="008D5E5D"/>
    <w:rsid w:val="008F0FF9"/>
    <w:rsid w:val="008F1CDD"/>
    <w:rsid w:val="009A0404"/>
    <w:rsid w:val="009B18B7"/>
    <w:rsid w:val="009D4958"/>
    <w:rsid w:val="009D4BF6"/>
    <w:rsid w:val="009E1357"/>
    <w:rsid w:val="00A162D4"/>
    <w:rsid w:val="00A43F6B"/>
    <w:rsid w:val="00A74449"/>
    <w:rsid w:val="00A74EC5"/>
    <w:rsid w:val="00A96C53"/>
    <w:rsid w:val="00AA20C8"/>
    <w:rsid w:val="00AA35B2"/>
    <w:rsid w:val="00AA78AE"/>
    <w:rsid w:val="00AB4B7B"/>
    <w:rsid w:val="00AC04C8"/>
    <w:rsid w:val="00AC742D"/>
    <w:rsid w:val="00AF7F5E"/>
    <w:rsid w:val="00B00A61"/>
    <w:rsid w:val="00B166DF"/>
    <w:rsid w:val="00B63F1B"/>
    <w:rsid w:val="00B71B2E"/>
    <w:rsid w:val="00B91818"/>
    <w:rsid w:val="00BA1D7E"/>
    <w:rsid w:val="00BB439F"/>
    <w:rsid w:val="00BE0223"/>
    <w:rsid w:val="00C05A2D"/>
    <w:rsid w:val="00C13931"/>
    <w:rsid w:val="00C231DD"/>
    <w:rsid w:val="00C43408"/>
    <w:rsid w:val="00C54671"/>
    <w:rsid w:val="00C61616"/>
    <w:rsid w:val="00C759E3"/>
    <w:rsid w:val="00CB7E0A"/>
    <w:rsid w:val="00CE4AFE"/>
    <w:rsid w:val="00CE4FF1"/>
    <w:rsid w:val="00D11A84"/>
    <w:rsid w:val="00D20F09"/>
    <w:rsid w:val="00D36BEA"/>
    <w:rsid w:val="00DA0F15"/>
    <w:rsid w:val="00DC1AF3"/>
    <w:rsid w:val="00DC3AB7"/>
    <w:rsid w:val="00DD7B2D"/>
    <w:rsid w:val="00DE36DD"/>
    <w:rsid w:val="00DE60E8"/>
    <w:rsid w:val="00E07378"/>
    <w:rsid w:val="00E11124"/>
    <w:rsid w:val="00E16870"/>
    <w:rsid w:val="00E623BF"/>
    <w:rsid w:val="00E742F7"/>
    <w:rsid w:val="00E7670B"/>
    <w:rsid w:val="00E921CE"/>
    <w:rsid w:val="00E94CBF"/>
    <w:rsid w:val="00EA6B37"/>
    <w:rsid w:val="00EB4C37"/>
    <w:rsid w:val="00ED6ADA"/>
    <w:rsid w:val="00F0241C"/>
    <w:rsid w:val="00F13473"/>
    <w:rsid w:val="00F153B2"/>
    <w:rsid w:val="00F16E94"/>
    <w:rsid w:val="00F22801"/>
    <w:rsid w:val="00F433E2"/>
    <w:rsid w:val="00F5394B"/>
    <w:rsid w:val="00F83BE8"/>
    <w:rsid w:val="00F96A2B"/>
    <w:rsid w:val="00FC61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FAB3"/>
  <w15:chartTrackingRefBased/>
  <w15:docId w15:val="{5FFCF86D-DD82-43A7-A371-6C347A4F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B7E62"/>
    <w:rPr>
      <w:sz w:val="16"/>
      <w:szCs w:val="16"/>
    </w:rPr>
  </w:style>
  <w:style w:type="paragraph" w:styleId="Textocomentario">
    <w:name w:val="annotation text"/>
    <w:basedOn w:val="Normal"/>
    <w:link w:val="TextocomentarioCar"/>
    <w:uiPriority w:val="99"/>
    <w:semiHidden/>
    <w:unhideWhenUsed/>
    <w:rsid w:val="002B7E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7E62"/>
    <w:rPr>
      <w:sz w:val="20"/>
      <w:szCs w:val="20"/>
    </w:rPr>
  </w:style>
  <w:style w:type="paragraph" w:styleId="Textodeglobo">
    <w:name w:val="Balloon Text"/>
    <w:basedOn w:val="Normal"/>
    <w:link w:val="TextodegloboCar"/>
    <w:uiPriority w:val="99"/>
    <w:semiHidden/>
    <w:unhideWhenUsed/>
    <w:rsid w:val="002B7E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7E62"/>
    <w:rPr>
      <w:rFonts w:ascii="Segoe UI" w:hAnsi="Segoe UI" w:cs="Segoe UI"/>
      <w:sz w:val="18"/>
      <w:szCs w:val="18"/>
    </w:rPr>
  </w:style>
  <w:style w:type="paragraph" w:styleId="Encabezado">
    <w:name w:val="header"/>
    <w:basedOn w:val="Normal"/>
    <w:link w:val="EncabezadoCar"/>
    <w:uiPriority w:val="99"/>
    <w:unhideWhenUsed/>
    <w:rsid w:val="007F4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EF4"/>
  </w:style>
  <w:style w:type="paragraph" w:styleId="Piedepgina">
    <w:name w:val="footer"/>
    <w:basedOn w:val="Normal"/>
    <w:link w:val="PiedepginaCar"/>
    <w:uiPriority w:val="99"/>
    <w:unhideWhenUsed/>
    <w:rsid w:val="007F4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EF4"/>
  </w:style>
  <w:style w:type="paragraph" w:styleId="Prrafodelista">
    <w:name w:val="List Paragraph"/>
    <w:basedOn w:val="Normal"/>
    <w:uiPriority w:val="34"/>
    <w:qFormat/>
    <w:rsid w:val="00F53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Pedro</cp:lastModifiedBy>
  <cp:revision>2</cp:revision>
  <cp:lastPrinted>2016-01-08T12:01:00Z</cp:lastPrinted>
  <dcterms:created xsi:type="dcterms:W3CDTF">2016-05-13T21:39:00Z</dcterms:created>
  <dcterms:modified xsi:type="dcterms:W3CDTF">2016-05-13T21:39:00Z</dcterms:modified>
</cp:coreProperties>
</file>